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364B" w14:textId="77777777" w:rsidR="00513877" w:rsidRDefault="00513877" w:rsidP="00513877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Сначала нужно обеспечить локальное соединение планшета и компьютера с программой Агбис Химчистка. Это можно реализовать с помощью </w:t>
      </w:r>
      <w:proofErr w:type="spellStart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Wi-Fi</w:t>
      </w:r>
      <w:proofErr w:type="spellEnd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роутера и подключить оба устройства к одной сети.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Для стабильного подключения IP планшета потребуется сделать 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постоянным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. Для этого нужно перейти в настройки </w:t>
      </w:r>
      <w:proofErr w:type="spellStart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Wi-Fi</w:t>
      </w:r>
      <w:proofErr w:type="spellEnd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подключения на планшете и задать для него статический IP, либо прописать этот IP в настройках роутера.</w:t>
      </w:r>
    </w:p>
    <w:p w14:paraId="10E7FE5E" w14:textId="27BA4F09" w:rsidR="00513877" w:rsidRDefault="00513877" w:rsidP="00513877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Также у Вас на мобильном устройстве должен быть установлен модуль 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Агбис Клиент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», его можно загрузить из </w:t>
      </w:r>
      <w:hyperlink r:id="rId6" w:history="1">
        <w:r w:rsidRPr="00513877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val="en-US" w:eastAsia="ru-RU"/>
          </w:rPr>
          <w:t>Google</w:t>
        </w:r>
        <w:r w:rsidRPr="00513877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eastAsia="ru-RU"/>
          </w:rPr>
          <w:t xml:space="preserve"> </w:t>
        </w:r>
        <w:r w:rsidRPr="00513877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val="en-US" w:eastAsia="ru-RU"/>
          </w:rPr>
          <w:t>Play</w:t>
        </w:r>
      </w:hyperlink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</w:p>
    <w:p w14:paraId="0F729916" w14:textId="1AD009CE" w:rsidR="00513877" w:rsidRPr="00513877" w:rsidRDefault="00513877" w:rsidP="00513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Учитывайте, что модуль будет работать только в том случае, если Вы предварительно запросите лицензию на этот модуль через обращение на сайте </w:t>
      </w:r>
      <w:hyperlink r:id="rId7" w:history="1">
        <w:proofErr w:type="spellStart"/>
        <w:r w:rsidRPr="00070B6A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val="en-US" w:eastAsia="ru-RU"/>
          </w:rPr>
          <w:t>Agbis</w:t>
        </w:r>
        <w:proofErr w:type="spellEnd"/>
        <w:r w:rsidRPr="00070B6A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eastAsia="ru-RU"/>
          </w:rPr>
          <w:t>.</w:t>
        </w:r>
        <w:proofErr w:type="spellStart"/>
        <w:r w:rsidRPr="00070B6A">
          <w:rPr>
            <w:rStyle w:val="a4"/>
            <w:rFonts w:ascii="Verdana" w:eastAsia="Times New Roman" w:hAnsi="Verdana" w:cs="Times New Roman"/>
            <w:sz w:val="18"/>
            <w:szCs w:val="18"/>
            <w:shd w:val="clear" w:color="auto" w:fill="FFFFFF"/>
            <w:lang w:val="en-US" w:eastAsia="ru-RU"/>
          </w:rPr>
          <w:t>ru</w:t>
        </w:r>
        <w:proofErr w:type="spellEnd"/>
      </w:hyperlink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.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После этого потребуется проверить IP планшета, это можно сделать в настройках планшета по пути 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Настройки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&gt;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Об устройстве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&gt;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Общая информация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 (на различных версиях </w:t>
      </w:r>
      <w:proofErr w:type="spellStart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Android</w:t>
      </w:r>
      <w:proofErr w:type="spellEnd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этот путь может отличаться)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После как IP </w:t>
      </w:r>
      <w:proofErr w:type="spellStart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>планешета</w:t>
      </w:r>
      <w:proofErr w:type="spellEnd"/>
      <w:r w:rsidRPr="00513877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ru-RU"/>
        </w:rPr>
        <w:t xml:space="preserve"> получен необходимо заполнить настройки в модуле Агбис Химчистка. Для этого достаточно: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14:paraId="3A679465" w14:textId="77777777" w:rsidR="00513877" w:rsidRPr="00513877" w:rsidRDefault="00513877" w:rsidP="00513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Зайти в программу под пользователем с правами администратора</w:t>
      </w:r>
    </w:p>
    <w:p w14:paraId="32B4B165" w14:textId="6675B56C" w:rsidR="00513877" w:rsidRPr="00513877" w:rsidRDefault="00513877" w:rsidP="00513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Открыть раздел 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Файл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—&gt;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Локальные настройки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—&gt;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Оборудование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»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—&gt; 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Приложения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</w:p>
    <w:p w14:paraId="59064D33" w14:textId="77777777" w:rsidR="00513877" w:rsidRPr="00513877" w:rsidRDefault="00513877" w:rsidP="00513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Выставить соответствующие настройки в разделе 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Агбис Клиент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</w:t>
      </w:r>
    </w:p>
    <w:p w14:paraId="61CC91BD" w14:textId="77777777" w:rsidR="00513877" w:rsidRPr="00513877" w:rsidRDefault="00513877" w:rsidP="00513877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</w:r>
    </w:p>
    <w:p w14:paraId="7FFFF54B" w14:textId="31C9D2E6" w:rsidR="00513877" w:rsidRPr="00513877" w:rsidRDefault="009064BE" w:rsidP="00513877">
      <w:pPr>
        <w:shd w:val="clear" w:color="auto" w:fill="FFFFFF"/>
        <w:spacing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26AC8032" wp14:editId="56D36C35">
            <wp:extent cx="5940425" cy="2650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к Клиен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4532" w14:textId="7F9ED675" w:rsidR="00513877" w:rsidRPr="00513877" w:rsidRDefault="00513877" w:rsidP="005138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Включить опцию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Использовать модуль</w:t>
      </w: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</w:p>
    <w:p w14:paraId="4FD547E2" w14:textId="77777777" w:rsidR="00513877" w:rsidRPr="00513877" w:rsidRDefault="00513877" w:rsidP="005138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Ввести ранее найденный IP планшета</w:t>
      </w:r>
    </w:p>
    <w:p w14:paraId="44339632" w14:textId="64E37E40" w:rsidR="00513877" w:rsidRPr="00513877" w:rsidRDefault="00513877" w:rsidP="005138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Выбрать </w:t>
      </w:r>
      <w:r w:rsidR="00070B6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Опции для планшета</w:t>
      </w:r>
      <w:r w:rsidR="00070B6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</w:t>
      </w:r>
    </w:p>
    <w:p w14:paraId="0A15E7FD" w14:textId="77777777" w:rsidR="00513877" w:rsidRPr="00513877" w:rsidRDefault="00513877" w:rsidP="005138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Установить опции для оповещения об отключении планшета</w:t>
      </w:r>
    </w:p>
    <w:p w14:paraId="05719700" w14:textId="27D36CDF" w:rsidR="00513877" w:rsidRPr="00513877" w:rsidRDefault="00513877" w:rsidP="005138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Если на планшете будет приниматься электронная подпись, то настройку </w:t>
      </w:r>
      <w:r w:rsidR="00070B6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Pr="0051387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Принимать электронную подпись клиента</w:t>
      </w:r>
      <w:r w:rsidR="00070B6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»</w:t>
      </w: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так же нужно активировать</w:t>
      </w:r>
      <w:r w:rsidR="00070B6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71BA966A" w14:textId="77777777" w:rsidR="00513877" w:rsidRPr="00513877" w:rsidRDefault="00513877" w:rsidP="00513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Сохранить настройки и перезапустить программу</w:t>
      </w:r>
    </w:p>
    <w:p w14:paraId="1E296249" w14:textId="77777777" w:rsidR="00513877" w:rsidRPr="00513877" w:rsidRDefault="00513877" w:rsidP="00513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513877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После этого перезапустить приложение на планшете</w:t>
      </w:r>
    </w:p>
    <w:p w14:paraId="2861BFEA" w14:textId="77777777" w:rsidR="0069029F" w:rsidRPr="00513877" w:rsidRDefault="009064BE"/>
    <w:sectPr w:rsidR="0069029F" w:rsidRPr="0051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83053"/>
    <w:multiLevelType w:val="multilevel"/>
    <w:tmpl w:val="30C4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77"/>
    <w:rsid w:val="00070B6A"/>
    <w:rsid w:val="000A1865"/>
    <w:rsid w:val="000F5405"/>
    <w:rsid w:val="00513877"/>
    <w:rsid w:val="006321C2"/>
    <w:rsid w:val="009045D5"/>
    <w:rsid w:val="0090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52C"/>
  <w15:chartTrackingRefBased/>
  <w15:docId w15:val="{F5B076C3-D885-44BA-8F8B-0F6368ED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387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agbi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ru.agbis.AgbisClient&amp;hl=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3D69-633E-4BE1-89B2-40E59ACE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2</cp:revision>
  <dcterms:created xsi:type="dcterms:W3CDTF">2020-04-28T10:28:00Z</dcterms:created>
  <dcterms:modified xsi:type="dcterms:W3CDTF">2020-04-28T10:47:00Z</dcterms:modified>
</cp:coreProperties>
</file>