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40" w:rsidRDefault="00780140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  <w:r w:rsidRPr="00780140"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Как отключить печать чека на ленте Ф</w:t>
      </w: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Р</w:t>
      </w:r>
    </w:p>
    <w:p w:rsidR="00D76E89" w:rsidRDefault="00780140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В приложении </w:t>
      </w:r>
      <w:proofErr w:type="spellStart"/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Агбис</w:t>
      </w:r>
      <w:proofErr w:type="spellEnd"/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 Приемка, начиная с версии 1.9.0 реализована</w:t>
      </w:r>
      <w:r w:rsidR="00360BCC" w:rsidRPr="00604434"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 возможность пр</w:t>
      </w: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инимать</w:t>
      </w:r>
      <w:r w:rsidR="00360BCC" w:rsidRPr="00604434"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и возвращать оплаты</w:t>
      </w:r>
      <w:r w:rsidR="00360BCC" w:rsidRPr="00604434"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за наличный/безналичный расчёт </w:t>
      </w:r>
      <w:r w:rsidR="00360BCC" w:rsidRPr="00604434"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без печати </w:t>
      </w: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фискального чека </w:t>
      </w:r>
      <w:r w:rsidR="00360BCC" w:rsidRPr="00604434"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на ленте</w:t>
      </w: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 фискального регистратора.</w:t>
      </w:r>
    </w:p>
    <w:p w:rsidR="00780140" w:rsidRDefault="00780140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Если обновление модуля </w:t>
      </w:r>
      <w:proofErr w:type="spellStart"/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>Агбис</w:t>
      </w:r>
      <w:proofErr w:type="spellEnd"/>
      <w: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  <w:t xml:space="preserve"> Химчистка было ранее 31.03.2022, отключение печати чека возможно вручную при принятии/возврате каждой оплаты: </w:t>
      </w:r>
    </w:p>
    <w:p w:rsidR="00360BCC" w:rsidRDefault="00D83FE8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70F451" wp14:editId="63B25E50">
            <wp:extent cx="5940425" cy="31369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40" w:rsidRPr="00780140" w:rsidRDefault="00780140">
      <w:pPr>
        <w:rPr>
          <w:noProof/>
          <w:lang w:eastAsia="ru-RU"/>
        </w:rPr>
      </w:pPr>
      <w:r>
        <w:rPr>
          <w:noProof/>
          <w:lang w:eastAsia="ru-RU"/>
        </w:rPr>
        <w:t>Отправку электронного чека можно осуществить на эелектронную почту клиента или по смс.</w:t>
      </w:r>
      <w:r>
        <w:rPr>
          <w:noProof/>
          <w:lang w:eastAsia="ru-RU"/>
        </w:rPr>
        <w:t xml:space="preserve"> </w:t>
      </w:r>
      <w:r w:rsidRPr="00780140">
        <w:rPr>
          <w:noProof/>
          <w:lang w:eastAsia="ru-RU"/>
        </w:rPr>
        <w:t>Отправку чеков осуществляет ОФД, поэтому смс отправка возможна только в случае, если с ОФД был заключен соответствующий договор на отправку чеков по смс.</w:t>
      </w:r>
    </w:p>
    <w:p w:rsidR="00D83FE8" w:rsidRDefault="00D83FE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47AF1B6" wp14:editId="1F967A8B">
            <wp:extent cx="5940425" cy="30099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780140" w:rsidRDefault="00780140">
      <w:pPr>
        <w:rPr>
          <w:noProof/>
          <w:lang w:eastAsia="ru-RU"/>
        </w:rPr>
      </w:pPr>
      <w:r>
        <w:rPr>
          <w:noProof/>
          <w:lang w:eastAsia="ru-RU"/>
        </w:rPr>
        <w:t>Перед отправкой чека по электронному каналу выдаётся сообщение пользователю для подтверждения:</w:t>
      </w:r>
    </w:p>
    <w:p w:rsidR="00D83FE8" w:rsidRDefault="00D83FE8">
      <w:pPr>
        <w:rPr>
          <w:noProof/>
          <w:lang w:eastAsia="ru-RU"/>
        </w:rPr>
      </w:pPr>
    </w:p>
    <w:p w:rsidR="00D83FE8" w:rsidRDefault="00D83FE8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4A5EA6" wp14:editId="37FD6226">
            <wp:extent cx="5940425" cy="30029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1644A6" w:rsidRDefault="001644A6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D83FE8" w:rsidRDefault="00D83FE8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</w:p>
    <w:p w:rsidR="00D83FE8" w:rsidRDefault="00D83FE8">
      <w:pPr>
        <w:rPr>
          <w:rFonts w:ascii="Helvetica" w:eastAsia="Times New Roman" w:hAnsi="Helvetica" w:cs="Helvetica"/>
          <w:color w:val="505050"/>
          <w:sz w:val="20"/>
          <w:szCs w:val="20"/>
          <w:lang w:eastAsia="ru-RU"/>
        </w:rPr>
      </w:pPr>
      <w:bookmarkStart w:id="0" w:name="_GoBack"/>
      <w:bookmarkEnd w:id="0"/>
    </w:p>
    <w:sectPr w:rsidR="00D8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9"/>
    <w:rsid w:val="001159B9"/>
    <w:rsid w:val="001644A6"/>
    <w:rsid w:val="00360BCC"/>
    <w:rsid w:val="003A4528"/>
    <w:rsid w:val="004B29E1"/>
    <w:rsid w:val="00780140"/>
    <w:rsid w:val="00781FA8"/>
    <w:rsid w:val="008D1685"/>
    <w:rsid w:val="00974A3A"/>
    <w:rsid w:val="00CD055C"/>
    <w:rsid w:val="00D76E89"/>
    <w:rsid w:val="00D83FE8"/>
    <w:rsid w:val="00D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4C48"/>
  <w15:chartTrackingRefBased/>
  <w15:docId w15:val="{B4257ED3-5752-4054-BC6F-E67CABEA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3</cp:revision>
  <dcterms:created xsi:type="dcterms:W3CDTF">2022-03-31T08:49:00Z</dcterms:created>
  <dcterms:modified xsi:type="dcterms:W3CDTF">2022-03-31T08:50:00Z</dcterms:modified>
</cp:coreProperties>
</file>